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6E690" w14:textId="6F071877" w:rsidR="00CC6D88" w:rsidRDefault="00EE2AE8" w:rsidP="00EE2AE8">
      <w:pPr>
        <w:ind w:firstLine="720"/>
        <w:jc w:val="both"/>
        <w:rPr>
          <w:rFonts w:ascii="Times New Roman" w:eastAsia="Courier New" w:hAnsi="Times New Roman" w:cs="Times New Roman"/>
          <w:color w:val="000000"/>
          <w:kern w:val="0"/>
          <w:sz w:val="28"/>
          <w:szCs w:val="28"/>
          <w:lang w:eastAsia="vi-VN" w:bidi="vi-VN"/>
          <w14:ligatures w14:val="none"/>
        </w:rPr>
      </w:pPr>
      <w:r w:rsidRPr="00EE2AE8">
        <w:rPr>
          <w:rFonts w:ascii="Times New Roman" w:eastAsia="Courier New" w:hAnsi="Times New Roman" w:cs="Times New Roman"/>
          <w:color w:val="000000"/>
          <w:kern w:val="0"/>
          <w:sz w:val="28"/>
          <w:szCs w:val="28"/>
          <w:lang w:val="vi-VN" w:eastAsia="vi-VN" w:bidi="vi-VN"/>
          <w14:ligatures w14:val="none"/>
        </w:rPr>
        <w:t>Trẻ mầm non học bằng sự tò mò, bằng trải nghiệm và bằng những khám phá đầu tiên về thế giới xung quanh. Những hiện tượng khoa học đơn giản trong cuộc sống luôn mang lại cho trẻ sự hứng thú và niềm vui khi được tự tay quan sát, thử nghiệm và tìm ra điều mới lạ</w:t>
      </w:r>
    </w:p>
    <w:p w14:paraId="063E46BD" w14:textId="24BD5246" w:rsidR="00EE2AE8" w:rsidRPr="00EA2A41" w:rsidRDefault="00EE2AE8" w:rsidP="00EA2A41">
      <w:pPr>
        <w:widowControl w:val="0"/>
        <w:spacing w:after="0" w:line="240" w:lineRule="auto"/>
        <w:ind w:firstLine="720"/>
        <w:jc w:val="both"/>
        <w:rPr>
          <w:rFonts w:ascii="Times New Roman" w:eastAsia="Courier New" w:hAnsi="Times New Roman" w:cs="Times New Roman"/>
          <w:color w:val="000000"/>
          <w:kern w:val="0"/>
          <w:sz w:val="28"/>
          <w:szCs w:val="28"/>
          <w:lang w:eastAsia="vi-VN" w:bidi="vi-VN"/>
          <w14:ligatures w14:val="none"/>
        </w:rPr>
      </w:pPr>
      <w:r w:rsidRPr="00EE2AE8">
        <w:rPr>
          <w:rFonts w:ascii="Times New Roman" w:eastAsia="Courier New" w:hAnsi="Times New Roman" w:cs="Times New Roman"/>
          <w:color w:val="000000"/>
          <w:kern w:val="0"/>
          <w:sz w:val="28"/>
          <w:szCs w:val="28"/>
          <w:lang w:val="vi-VN" w:eastAsia="vi-VN" w:bidi="vi-VN"/>
          <w14:ligatures w14:val="none"/>
        </w:rPr>
        <w:t xml:space="preserve">Nhằm nâng cao chất lượng giáo dục, </w:t>
      </w:r>
      <w:proofErr w:type="spellStart"/>
      <w:r>
        <w:rPr>
          <w:rFonts w:ascii="Times New Roman" w:eastAsia="Courier New" w:hAnsi="Times New Roman" w:cs="Times New Roman"/>
          <w:color w:val="000000"/>
          <w:kern w:val="0"/>
          <w:sz w:val="28"/>
          <w:szCs w:val="28"/>
          <w:lang w:eastAsia="vi-VN" w:bidi="vi-VN"/>
          <w14:ligatures w14:val="none"/>
        </w:rPr>
        <w:t>giáo</w:t>
      </w:r>
      <w:proofErr w:type="spellEnd"/>
      <w:r>
        <w:rPr>
          <w:rFonts w:ascii="Times New Roman" w:eastAsia="Courier New" w:hAnsi="Times New Roman" w:cs="Times New Roman"/>
          <w:color w:val="000000"/>
          <w:kern w:val="0"/>
          <w:sz w:val="28"/>
          <w:szCs w:val="28"/>
          <w:lang w:eastAsia="vi-VN" w:bidi="vi-VN"/>
          <w14:ligatures w14:val="none"/>
        </w:rPr>
        <w:t xml:space="preserve"> </w:t>
      </w:r>
      <w:proofErr w:type="spellStart"/>
      <w:r>
        <w:rPr>
          <w:rFonts w:ascii="Times New Roman" w:eastAsia="Courier New" w:hAnsi="Times New Roman" w:cs="Times New Roman"/>
          <w:color w:val="000000"/>
          <w:kern w:val="0"/>
          <w:sz w:val="28"/>
          <w:szCs w:val="28"/>
          <w:lang w:eastAsia="vi-VN" w:bidi="vi-VN"/>
          <w14:ligatures w14:val="none"/>
        </w:rPr>
        <w:t>viên</w:t>
      </w:r>
      <w:proofErr w:type="spellEnd"/>
      <w:r>
        <w:rPr>
          <w:rFonts w:ascii="Times New Roman" w:eastAsia="Courier New" w:hAnsi="Times New Roman" w:cs="Times New Roman"/>
          <w:color w:val="000000"/>
          <w:kern w:val="0"/>
          <w:sz w:val="28"/>
          <w:szCs w:val="28"/>
          <w:lang w:eastAsia="vi-VN" w:bidi="vi-VN"/>
          <w14:ligatures w14:val="none"/>
        </w:rPr>
        <w:t xml:space="preserve"> </w:t>
      </w:r>
      <w:proofErr w:type="spellStart"/>
      <w:r>
        <w:rPr>
          <w:rFonts w:ascii="Times New Roman" w:eastAsia="Courier New" w:hAnsi="Times New Roman" w:cs="Times New Roman"/>
          <w:color w:val="000000"/>
          <w:kern w:val="0"/>
          <w:sz w:val="28"/>
          <w:szCs w:val="28"/>
          <w:lang w:eastAsia="vi-VN" w:bidi="vi-VN"/>
          <w14:ligatures w14:val="none"/>
        </w:rPr>
        <w:t>đã</w:t>
      </w:r>
      <w:proofErr w:type="spellEnd"/>
      <w:r w:rsidRPr="00EE2AE8">
        <w:rPr>
          <w:rFonts w:ascii="Times New Roman" w:eastAsia="Courier New" w:hAnsi="Times New Roman" w:cs="Times New Roman"/>
          <w:color w:val="000000"/>
          <w:kern w:val="0"/>
          <w:sz w:val="28"/>
          <w:szCs w:val="28"/>
          <w:lang w:val="vi-VN" w:eastAsia="vi-VN" w:bidi="vi-VN"/>
          <w14:ligatures w14:val="none"/>
        </w:rPr>
        <w:t xml:space="preserve"> áp dụng các thí nghiệm khoa học đơn giản để giúp trẻ phát triển tư duy, khả năng phán đoán và nhận thức. Thông qua đó, trẻ trở nên mạnh dạn, sáng tạo, linh hoạt, biết tò mò khám phá và giải thích các hiện tượng xung quanh, đồng thời tích lũy kiến thức và kỹ năng mới.</w:t>
      </w:r>
      <w:r w:rsidR="00EA2A41">
        <w:rPr>
          <w:rFonts w:ascii="Times New Roman" w:eastAsia="Courier New" w:hAnsi="Times New Roman" w:cs="Times New Roman"/>
          <w:color w:val="000000"/>
          <w:kern w:val="0"/>
          <w:sz w:val="28"/>
          <w:szCs w:val="28"/>
          <w:lang w:eastAsia="vi-VN" w:bidi="vi-VN"/>
          <w14:ligatures w14:val="none"/>
        </w:rPr>
        <w:t xml:space="preserve"> </w:t>
      </w:r>
      <w:proofErr w:type="spellStart"/>
      <w:r w:rsidR="00EA2A41">
        <w:rPr>
          <w:rFonts w:ascii="Times New Roman" w:eastAsia="Courier New" w:hAnsi="Times New Roman" w:cs="Times New Roman"/>
          <w:color w:val="000000"/>
          <w:kern w:val="0"/>
          <w:sz w:val="28"/>
          <w:szCs w:val="28"/>
          <w:lang w:eastAsia="vi-VN" w:bidi="vi-VN"/>
          <w14:ligatures w14:val="none"/>
        </w:rPr>
        <w:t>Đồng</w:t>
      </w:r>
      <w:proofErr w:type="spellEnd"/>
      <w:r w:rsidR="00EA2A41">
        <w:rPr>
          <w:rFonts w:ascii="Times New Roman" w:eastAsia="Courier New" w:hAnsi="Times New Roman" w:cs="Times New Roman"/>
          <w:color w:val="000000"/>
          <w:kern w:val="0"/>
          <w:sz w:val="28"/>
          <w:szCs w:val="28"/>
          <w:lang w:eastAsia="vi-VN" w:bidi="vi-VN"/>
          <w14:ligatures w14:val="none"/>
        </w:rPr>
        <w:t xml:space="preserve"> </w:t>
      </w:r>
      <w:proofErr w:type="spellStart"/>
      <w:r w:rsidR="00EA2A41">
        <w:rPr>
          <w:rFonts w:ascii="Times New Roman" w:eastAsia="Courier New" w:hAnsi="Times New Roman" w:cs="Times New Roman"/>
          <w:color w:val="000000"/>
          <w:kern w:val="0"/>
          <w:sz w:val="28"/>
          <w:szCs w:val="28"/>
          <w:lang w:eastAsia="vi-VN" w:bidi="vi-VN"/>
          <w14:ligatures w14:val="none"/>
        </w:rPr>
        <w:t>thời</w:t>
      </w:r>
      <w:proofErr w:type="spellEnd"/>
      <w:r w:rsidR="00EA2A41">
        <w:rPr>
          <w:rFonts w:ascii="Times New Roman" w:eastAsia="Courier New" w:hAnsi="Times New Roman" w:cs="Times New Roman"/>
          <w:color w:val="000000"/>
          <w:kern w:val="0"/>
          <w:sz w:val="28"/>
          <w:szCs w:val="28"/>
          <w:lang w:eastAsia="vi-VN" w:bidi="vi-VN"/>
          <w14:ligatures w14:val="none"/>
        </w:rPr>
        <w:t xml:space="preserve"> </w:t>
      </w:r>
      <w:r w:rsidRPr="00EE2AE8">
        <w:rPr>
          <w:rFonts w:ascii="Times New Roman" w:eastAsia="Courier New" w:hAnsi="Times New Roman" w:cs="Times New Roman"/>
          <w:color w:val="000000"/>
          <w:kern w:val="0"/>
          <w:sz w:val="28"/>
          <w:szCs w:val="28"/>
          <w:lang w:val="vi-VN" w:eastAsia="vi-VN" w:bidi="vi-VN"/>
          <w14:ligatures w14:val="none"/>
        </w:rPr>
        <w:t>giúp trẻ hiểu ý nghĩa của lao động, sáng tạo khi tạo ra sản phẩm, biết sử dụng các nguyên vật liệu khác nhau và nâng cao kỹ năng tham gia hoạt động thí nghiệm khoa học.</w:t>
      </w:r>
    </w:p>
    <w:p w14:paraId="2B679F7B" w14:textId="1763D452" w:rsidR="00EE2AE8" w:rsidRPr="00EE2AE8" w:rsidRDefault="00EE2AE8" w:rsidP="00EA2A41">
      <w:pPr>
        <w:widowControl w:val="0"/>
        <w:spacing w:before="120" w:after="120" w:line="240" w:lineRule="auto"/>
        <w:ind w:firstLine="720"/>
        <w:jc w:val="both"/>
        <w:rPr>
          <w:rFonts w:ascii="Times New Roman" w:eastAsia="Courier New" w:hAnsi="Times New Roman" w:cs="Times New Roman"/>
          <w:kern w:val="0"/>
          <w:sz w:val="28"/>
          <w:szCs w:val="28"/>
          <w14:ligatures w14:val="none"/>
        </w:rPr>
      </w:pPr>
      <w:r w:rsidRPr="00EE2AE8">
        <w:rPr>
          <w:rFonts w:ascii="Times New Roman" w:eastAsia="Courier New" w:hAnsi="Times New Roman" w:cs="Times New Roman"/>
          <w:color w:val="000000"/>
          <w:kern w:val="0"/>
          <w:sz w:val="28"/>
          <w:szCs w:val="28"/>
          <w:lang w:val="vi-VN" w:eastAsia="vi-VN" w:bidi="vi-VN"/>
          <w14:ligatures w14:val="none"/>
        </w:rPr>
        <w:t xml:space="preserve">Để trẻ được </w:t>
      </w:r>
      <w:proofErr w:type="spellStart"/>
      <w:r w:rsidRPr="00EE2AE8">
        <w:rPr>
          <w:rFonts w:ascii="Times New Roman" w:eastAsia="Courier New" w:hAnsi="Times New Roman" w:cs="Times New Roman"/>
          <w:color w:val="000000"/>
          <w:kern w:val="0"/>
          <w:sz w:val="28"/>
          <w:szCs w:val="28"/>
          <w:lang w:bidi="en-US"/>
          <w14:ligatures w14:val="none"/>
        </w:rPr>
        <w:t>tham</w:t>
      </w:r>
      <w:proofErr w:type="spellEnd"/>
      <w:r w:rsidRPr="00EE2AE8">
        <w:rPr>
          <w:rFonts w:ascii="Times New Roman" w:eastAsia="Courier New" w:hAnsi="Times New Roman" w:cs="Times New Roman"/>
          <w:color w:val="000000"/>
          <w:kern w:val="0"/>
          <w:sz w:val="28"/>
          <w:szCs w:val="28"/>
          <w:lang w:bidi="en-US"/>
          <w14:ligatures w14:val="none"/>
        </w:rPr>
        <w:t xml:space="preserve"> </w:t>
      </w:r>
      <w:proofErr w:type="spellStart"/>
      <w:r w:rsidRPr="00EE2AE8">
        <w:rPr>
          <w:rFonts w:ascii="Times New Roman" w:eastAsia="Courier New" w:hAnsi="Times New Roman" w:cs="Times New Roman"/>
          <w:color w:val="000000"/>
          <w:kern w:val="0"/>
          <w:sz w:val="28"/>
          <w:szCs w:val="28"/>
          <w:lang w:bidi="en-US"/>
          <w14:ligatures w14:val="none"/>
        </w:rPr>
        <w:t>gia</w:t>
      </w:r>
      <w:proofErr w:type="spellEnd"/>
      <w:r w:rsidRPr="00EE2AE8">
        <w:rPr>
          <w:rFonts w:ascii="Times New Roman" w:eastAsia="Courier New" w:hAnsi="Times New Roman" w:cs="Times New Roman"/>
          <w:color w:val="000000"/>
          <w:kern w:val="0"/>
          <w:sz w:val="28"/>
          <w:szCs w:val="28"/>
          <w:lang w:bidi="en-US"/>
          <w14:ligatures w14:val="none"/>
        </w:rPr>
        <w:t xml:space="preserve"> </w:t>
      </w:r>
      <w:r w:rsidRPr="00EE2AE8">
        <w:rPr>
          <w:rFonts w:ascii="Times New Roman" w:eastAsia="Courier New" w:hAnsi="Times New Roman" w:cs="Times New Roman"/>
          <w:color w:val="000000"/>
          <w:kern w:val="0"/>
          <w:sz w:val="28"/>
          <w:szCs w:val="28"/>
          <w:lang w:val="vi-VN" w:eastAsia="vi-VN" w:bidi="vi-VN"/>
          <w14:ligatures w14:val="none"/>
        </w:rPr>
        <w:t>vào các hoạt động</w:t>
      </w:r>
      <w:r w:rsidRPr="00EE2AE8">
        <w:rPr>
          <w:rFonts w:ascii="Times New Roman" w:eastAsia="Courier New" w:hAnsi="Times New Roman" w:cs="Times New Roman"/>
          <w:color w:val="000000"/>
          <w:kern w:val="0"/>
          <w:sz w:val="28"/>
          <w:szCs w:val="28"/>
          <w:lang w:eastAsia="vi-VN" w:bidi="vi-VN"/>
          <w14:ligatures w14:val="none"/>
        </w:rPr>
        <w:t xml:space="preserve"> </w:t>
      </w:r>
      <w:proofErr w:type="spellStart"/>
      <w:r w:rsidRPr="00EE2AE8">
        <w:rPr>
          <w:rFonts w:ascii="Times New Roman" w:eastAsia="Courier New" w:hAnsi="Times New Roman" w:cs="Times New Roman"/>
          <w:color w:val="000000"/>
          <w:kern w:val="0"/>
          <w:sz w:val="28"/>
          <w:szCs w:val="28"/>
          <w:lang w:eastAsia="vi-VN" w:bidi="vi-VN"/>
          <w14:ligatures w14:val="none"/>
        </w:rPr>
        <w:t>thí</w:t>
      </w:r>
      <w:proofErr w:type="spellEnd"/>
      <w:r w:rsidRPr="00EE2AE8">
        <w:rPr>
          <w:rFonts w:ascii="Times New Roman" w:eastAsia="Courier New" w:hAnsi="Times New Roman" w:cs="Times New Roman"/>
          <w:color w:val="000000"/>
          <w:kern w:val="0"/>
          <w:sz w:val="28"/>
          <w:szCs w:val="28"/>
          <w:lang w:eastAsia="vi-VN" w:bidi="vi-VN"/>
          <w14:ligatures w14:val="none"/>
        </w:rPr>
        <w:t xml:space="preserve"> </w:t>
      </w:r>
      <w:proofErr w:type="spellStart"/>
      <w:r w:rsidRPr="00EE2AE8">
        <w:rPr>
          <w:rFonts w:ascii="Times New Roman" w:eastAsia="Courier New" w:hAnsi="Times New Roman" w:cs="Times New Roman"/>
          <w:color w:val="000000"/>
          <w:kern w:val="0"/>
          <w:sz w:val="28"/>
          <w:szCs w:val="28"/>
          <w:lang w:eastAsia="vi-VN" w:bidi="vi-VN"/>
          <w14:ligatures w14:val="none"/>
        </w:rPr>
        <w:t>nghiệm</w:t>
      </w:r>
      <w:proofErr w:type="spellEnd"/>
      <w:r w:rsidRPr="00EE2AE8">
        <w:rPr>
          <w:rFonts w:ascii="Times New Roman" w:eastAsia="Courier New" w:hAnsi="Times New Roman" w:cs="Times New Roman"/>
          <w:color w:val="000000"/>
          <w:kern w:val="0"/>
          <w:sz w:val="28"/>
          <w:szCs w:val="28"/>
          <w:lang w:val="vi-VN" w:eastAsia="vi-VN" w:bidi="vi-VN"/>
          <w14:ligatures w14:val="none"/>
        </w:rPr>
        <w:t xml:space="preserve"> </w:t>
      </w:r>
      <w:r w:rsidRPr="00EE2AE8">
        <w:rPr>
          <w:rFonts w:ascii="Times New Roman" w:eastAsia="Courier New" w:hAnsi="Times New Roman" w:cs="Times New Roman"/>
          <w:color w:val="000000"/>
          <w:kern w:val="0"/>
          <w:sz w:val="28"/>
          <w:szCs w:val="28"/>
          <w:lang w:bidi="en-US"/>
          <w14:ligatures w14:val="none"/>
        </w:rPr>
        <w:t xml:space="preserve">khoa </w:t>
      </w:r>
      <w:r w:rsidRPr="00EE2AE8">
        <w:rPr>
          <w:rFonts w:ascii="Times New Roman" w:eastAsia="Courier New" w:hAnsi="Times New Roman" w:cs="Times New Roman"/>
          <w:color w:val="000000"/>
          <w:kern w:val="0"/>
          <w:sz w:val="28"/>
          <w:szCs w:val="28"/>
          <w:lang w:val="vi-VN" w:eastAsia="vi-VN" w:bidi="vi-VN"/>
          <w14:ligatures w14:val="none"/>
        </w:rPr>
        <w:t xml:space="preserve">học một cách hiệu quả, </w:t>
      </w:r>
      <w:proofErr w:type="spellStart"/>
      <w:r w:rsidR="00EA2A41">
        <w:rPr>
          <w:rFonts w:ascii="Times New Roman" w:eastAsia="Courier New" w:hAnsi="Times New Roman" w:cs="Times New Roman"/>
          <w:color w:val="000000"/>
          <w:kern w:val="0"/>
          <w:sz w:val="28"/>
          <w:szCs w:val="28"/>
          <w:lang w:eastAsia="vi-VN" w:bidi="vi-VN"/>
          <w14:ligatures w14:val="none"/>
        </w:rPr>
        <w:t>giáo</w:t>
      </w:r>
      <w:proofErr w:type="spellEnd"/>
      <w:r w:rsidR="00EA2A41">
        <w:rPr>
          <w:rFonts w:ascii="Times New Roman" w:eastAsia="Courier New" w:hAnsi="Times New Roman" w:cs="Times New Roman"/>
          <w:color w:val="000000"/>
          <w:kern w:val="0"/>
          <w:sz w:val="28"/>
          <w:szCs w:val="28"/>
          <w:lang w:eastAsia="vi-VN" w:bidi="vi-VN"/>
          <w14:ligatures w14:val="none"/>
        </w:rPr>
        <w:t xml:space="preserve"> </w:t>
      </w:r>
      <w:proofErr w:type="spellStart"/>
      <w:r w:rsidR="00EA2A41">
        <w:rPr>
          <w:rFonts w:ascii="Times New Roman" w:eastAsia="Courier New" w:hAnsi="Times New Roman" w:cs="Times New Roman"/>
          <w:color w:val="000000"/>
          <w:kern w:val="0"/>
          <w:sz w:val="28"/>
          <w:szCs w:val="28"/>
          <w:lang w:eastAsia="vi-VN" w:bidi="vi-VN"/>
          <w14:ligatures w14:val="none"/>
        </w:rPr>
        <w:t>viên</w:t>
      </w:r>
      <w:proofErr w:type="spellEnd"/>
      <w:r w:rsidR="00EA2A41">
        <w:rPr>
          <w:rFonts w:ascii="Times New Roman" w:eastAsia="Courier New" w:hAnsi="Times New Roman" w:cs="Times New Roman"/>
          <w:color w:val="000000"/>
          <w:kern w:val="0"/>
          <w:sz w:val="28"/>
          <w:szCs w:val="28"/>
          <w:lang w:eastAsia="vi-VN" w:bidi="vi-VN"/>
          <w14:ligatures w14:val="none"/>
        </w:rPr>
        <w:t xml:space="preserve"> </w:t>
      </w:r>
      <w:proofErr w:type="spellStart"/>
      <w:r w:rsidR="00EA2A41">
        <w:rPr>
          <w:rFonts w:ascii="Times New Roman" w:eastAsia="Courier New" w:hAnsi="Times New Roman" w:cs="Times New Roman"/>
          <w:color w:val="000000"/>
          <w:kern w:val="0"/>
          <w:sz w:val="28"/>
          <w:szCs w:val="28"/>
          <w:lang w:eastAsia="vi-VN" w:bidi="vi-VN"/>
          <w14:ligatures w14:val="none"/>
        </w:rPr>
        <w:t>đã</w:t>
      </w:r>
      <w:proofErr w:type="spellEnd"/>
      <w:r w:rsidRPr="00EE2AE8">
        <w:rPr>
          <w:rFonts w:ascii="Times New Roman" w:eastAsia="Courier New" w:hAnsi="Times New Roman" w:cs="Times New Roman"/>
          <w:color w:val="000000"/>
          <w:kern w:val="0"/>
          <w:sz w:val="28"/>
          <w:szCs w:val="28"/>
          <w:lang w:eastAsia="vi-VN" w:bidi="vi-VN"/>
          <w14:ligatures w14:val="none"/>
        </w:rPr>
        <w:t xml:space="preserve"> </w:t>
      </w:r>
      <w:proofErr w:type="spellStart"/>
      <w:r w:rsidRPr="00EE2AE8">
        <w:rPr>
          <w:rFonts w:ascii="Times New Roman" w:eastAsia="Courier New" w:hAnsi="Times New Roman" w:cs="Times New Roman"/>
          <w:kern w:val="0"/>
          <w:sz w:val="28"/>
          <w:szCs w:val="28"/>
          <w14:ligatures w14:val="none"/>
        </w:rPr>
        <w:t>xây</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dựng</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môi</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trường</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trải</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nghiệm</w:t>
      </w:r>
      <w:proofErr w:type="spellEnd"/>
      <w:r w:rsidRPr="00EE2AE8">
        <w:rPr>
          <w:rFonts w:ascii="Times New Roman" w:eastAsia="Courier New" w:hAnsi="Times New Roman" w:cs="Times New Roman"/>
          <w:kern w:val="0"/>
          <w:sz w:val="28"/>
          <w:szCs w:val="28"/>
          <w14:ligatures w14:val="none"/>
        </w:rPr>
        <w:t xml:space="preserve"> khoa </w:t>
      </w:r>
      <w:proofErr w:type="spellStart"/>
      <w:r w:rsidRPr="00EE2AE8">
        <w:rPr>
          <w:rFonts w:ascii="Times New Roman" w:eastAsia="Courier New" w:hAnsi="Times New Roman" w:cs="Times New Roman"/>
          <w:kern w:val="0"/>
          <w:sz w:val="28"/>
          <w:szCs w:val="28"/>
          <w14:ligatures w14:val="none"/>
        </w:rPr>
        <w:t>học</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để</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trẻ</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dễ</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dàng</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tham</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gia</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các</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hoạt</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động</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thí</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nghiệm</w:t>
      </w:r>
      <w:proofErr w:type="spellEnd"/>
      <w:r w:rsidRPr="00EE2AE8">
        <w:rPr>
          <w:rFonts w:ascii="Times New Roman" w:eastAsia="Courier New" w:hAnsi="Times New Roman" w:cs="Times New Roman"/>
          <w:kern w:val="0"/>
          <w:sz w:val="28"/>
          <w:szCs w:val="28"/>
          <w14:ligatures w14:val="none"/>
        </w:rPr>
        <w:t xml:space="preserve">. </w:t>
      </w:r>
      <w:proofErr w:type="spellStart"/>
      <w:r w:rsidR="00EA2A41">
        <w:rPr>
          <w:rFonts w:ascii="Times New Roman" w:eastAsia="Courier New" w:hAnsi="Times New Roman" w:cs="Times New Roman"/>
          <w:kern w:val="0"/>
          <w:sz w:val="28"/>
          <w:szCs w:val="28"/>
          <w14:ligatures w14:val="none"/>
        </w:rPr>
        <w:t>B</w:t>
      </w:r>
      <w:r w:rsidRPr="00EE2AE8">
        <w:rPr>
          <w:rFonts w:ascii="Times New Roman" w:eastAsia="Courier New" w:hAnsi="Times New Roman" w:cs="Times New Roman"/>
          <w:kern w:val="0"/>
          <w:sz w:val="28"/>
          <w:szCs w:val="28"/>
          <w14:ligatures w14:val="none"/>
        </w:rPr>
        <w:t>ố</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trí</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và</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xây</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dựng</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khu</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khám</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phá</w:t>
      </w:r>
      <w:proofErr w:type="spellEnd"/>
      <w:r w:rsidRPr="00EE2AE8">
        <w:rPr>
          <w:rFonts w:ascii="Times New Roman" w:eastAsia="Courier New" w:hAnsi="Times New Roman" w:cs="Times New Roman"/>
          <w:kern w:val="0"/>
          <w:sz w:val="28"/>
          <w:szCs w:val="28"/>
          <w14:ligatures w14:val="none"/>
        </w:rPr>
        <w:t xml:space="preserve"> khoa </w:t>
      </w:r>
      <w:proofErr w:type="spellStart"/>
      <w:r w:rsidRPr="00EE2AE8">
        <w:rPr>
          <w:rFonts w:ascii="Times New Roman" w:eastAsia="Courier New" w:hAnsi="Times New Roman" w:cs="Times New Roman"/>
          <w:kern w:val="0"/>
          <w:sz w:val="28"/>
          <w:szCs w:val="28"/>
          <w14:ligatures w14:val="none"/>
        </w:rPr>
        <w:t>học</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ngoài</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lớp</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học</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tại</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khu</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vực</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rộng</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rãi</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thoáng</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mát</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đủ</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ánh</w:t>
      </w:r>
      <w:proofErr w:type="spellEnd"/>
      <w:r w:rsidRPr="00EE2AE8">
        <w:rPr>
          <w:rFonts w:ascii="Times New Roman" w:eastAsia="Courier New" w:hAnsi="Times New Roman" w:cs="Times New Roman"/>
          <w:kern w:val="0"/>
          <w:sz w:val="28"/>
          <w:szCs w:val="28"/>
          <w14:ligatures w14:val="none"/>
        </w:rPr>
        <w:t xml:space="preserve"> </w:t>
      </w:r>
      <w:proofErr w:type="spellStart"/>
      <w:r w:rsidRPr="00EE2AE8">
        <w:rPr>
          <w:rFonts w:ascii="Times New Roman" w:eastAsia="Courier New" w:hAnsi="Times New Roman" w:cs="Times New Roman"/>
          <w:kern w:val="0"/>
          <w:sz w:val="28"/>
          <w:szCs w:val="28"/>
          <w14:ligatures w14:val="none"/>
        </w:rPr>
        <w:t>sáng</w:t>
      </w:r>
      <w:proofErr w:type="spellEnd"/>
      <w:r w:rsidRPr="00EE2AE8">
        <w:rPr>
          <w:rFonts w:ascii="Times New Roman" w:eastAsia="Courier New" w:hAnsi="Times New Roman" w:cs="Times New Roman"/>
          <w:kern w:val="0"/>
          <w:sz w:val="28"/>
          <w:szCs w:val="28"/>
          <w14:ligatures w14:val="none"/>
        </w:rPr>
        <w:t xml:space="preserve">. </w:t>
      </w:r>
      <w:r w:rsidRPr="00EE2AE8">
        <w:rPr>
          <w:rFonts w:ascii="Times New Roman" w:eastAsia="Courier New" w:hAnsi="Times New Roman" w:cs="Times New Roman"/>
          <w:color w:val="000000"/>
          <w:kern w:val="0"/>
          <w:sz w:val="28"/>
          <w:szCs w:val="28"/>
          <w:lang w:val="vi-VN" w:eastAsia="vi-VN" w:bidi="vi-VN"/>
          <w14:ligatures w14:val="none"/>
        </w:rPr>
        <w:t xml:space="preserve">Các nguyên vật liệu đơn giản, an toàn được các phụ huynh ủng hộ </w:t>
      </w:r>
    </w:p>
    <w:p w14:paraId="415E09E0" w14:textId="75CD5F4A" w:rsidR="00EE2AE8" w:rsidRPr="00EE2AE8" w:rsidRDefault="00EA2A41" w:rsidP="00EE2AE8">
      <w:pPr>
        <w:widowControl w:val="0"/>
        <w:spacing w:after="0" w:line="240" w:lineRule="auto"/>
        <w:ind w:firstLine="720"/>
        <w:jc w:val="both"/>
        <w:rPr>
          <w:rFonts w:ascii="Times New Roman" w:eastAsia="Courier New" w:hAnsi="Times New Roman" w:cs="Times New Roman"/>
          <w:kern w:val="0"/>
          <w:sz w:val="28"/>
          <w:szCs w:val="28"/>
          <w14:ligatures w14:val="none"/>
        </w:rPr>
      </w:pPr>
      <w:r>
        <w:rPr>
          <w:rFonts w:ascii="Times New Roman" w:eastAsia="Courier New" w:hAnsi="Times New Roman" w:cs="Times New Roman"/>
          <w:color w:val="000000"/>
          <w:kern w:val="0"/>
          <w:sz w:val="28"/>
          <w:szCs w:val="28"/>
          <w:lang w:eastAsia="vi-VN" w:bidi="vi-VN"/>
          <w14:ligatures w14:val="none"/>
        </w:rPr>
        <w:t>T</w:t>
      </w:r>
      <w:r w:rsidR="00EE2AE8" w:rsidRPr="00EE2AE8">
        <w:rPr>
          <w:rFonts w:ascii="Times New Roman" w:eastAsia="Courier New" w:hAnsi="Times New Roman" w:cs="Times New Roman"/>
          <w:color w:val="000000"/>
          <w:kern w:val="0"/>
          <w:sz w:val="28"/>
          <w:szCs w:val="28"/>
          <w:lang w:val="vi-VN" w:eastAsia="vi-VN" w:bidi="vi-VN"/>
          <w14:ligatures w14:val="none"/>
        </w:rPr>
        <w:t xml:space="preserve">hường xuyên bổ sung nguyên liệu, khuyến khích trẻ tự lựa chọn và tham gia thí nghiệm theo nhóm, hoặc cùng cô qua đó phát triển tính chủ động, sáng tạo và tự tin. </w:t>
      </w:r>
      <w:r w:rsidR="00EE2AE8" w:rsidRPr="00EE2AE8">
        <w:rPr>
          <w:rFonts w:ascii="Times New Roman" w:eastAsia="Courier New" w:hAnsi="Times New Roman" w:cs="Times New Roman"/>
          <w:kern w:val="0"/>
          <w:sz w:val="28"/>
          <w:szCs w:val="28"/>
          <w14:ligatures w14:val="none"/>
        </w:rPr>
        <w:t xml:space="preserve">Các </w:t>
      </w:r>
      <w:proofErr w:type="spellStart"/>
      <w:r w:rsidR="00EE2AE8" w:rsidRPr="00EE2AE8">
        <w:rPr>
          <w:rFonts w:ascii="Times New Roman" w:eastAsia="Courier New" w:hAnsi="Times New Roman" w:cs="Times New Roman"/>
          <w:kern w:val="0"/>
          <w:sz w:val="28"/>
          <w:szCs w:val="28"/>
          <w14:ligatures w14:val="none"/>
        </w:rPr>
        <w:t>hoạt</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động</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của</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trẻ</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cũng</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được</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ghi</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lại</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bằng</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hình</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ảnh</w:t>
      </w:r>
      <w:proofErr w:type="spellEnd"/>
      <w:r w:rsidR="00EE2AE8" w:rsidRPr="00EE2AE8">
        <w:rPr>
          <w:rFonts w:ascii="Times New Roman" w:eastAsia="Courier New" w:hAnsi="Times New Roman" w:cs="Times New Roman"/>
          <w:kern w:val="0"/>
          <w:sz w:val="28"/>
          <w:szCs w:val="28"/>
          <w14:ligatures w14:val="none"/>
        </w:rPr>
        <w:t xml:space="preserve">, video </w:t>
      </w:r>
      <w:proofErr w:type="spellStart"/>
      <w:r w:rsidR="00EE2AE8" w:rsidRPr="00EE2AE8">
        <w:rPr>
          <w:rFonts w:ascii="Times New Roman" w:eastAsia="Courier New" w:hAnsi="Times New Roman" w:cs="Times New Roman"/>
          <w:kern w:val="0"/>
          <w:sz w:val="28"/>
          <w:szCs w:val="28"/>
          <w14:ligatures w14:val="none"/>
        </w:rPr>
        <w:t>để</w:t>
      </w:r>
      <w:proofErr w:type="spellEnd"/>
      <w:r w:rsidR="00EE2AE8" w:rsidRPr="00EE2AE8">
        <w:rPr>
          <w:rFonts w:ascii="Times New Roman" w:eastAsia="Courier New" w:hAnsi="Times New Roman" w:cs="Times New Roman"/>
          <w:kern w:val="0"/>
          <w:sz w:val="28"/>
          <w:szCs w:val="28"/>
          <w14:ligatures w14:val="none"/>
        </w:rPr>
        <w:t xml:space="preserve"> chia </w:t>
      </w:r>
      <w:proofErr w:type="spellStart"/>
      <w:r w:rsidR="00EE2AE8" w:rsidRPr="00EE2AE8">
        <w:rPr>
          <w:rFonts w:ascii="Times New Roman" w:eastAsia="Courier New" w:hAnsi="Times New Roman" w:cs="Times New Roman"/>
          <w:kern w:val="0"/>
          <w:sz w:val="28"/>
          <w:szCs w:val="28"/>
          <w14:ligatures w14:val="none"/>
        </w:rPr>
        <w:t>sẻ</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với</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phụ</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huynh</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giúp</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phụ</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huynh</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hiểu</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rõ</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hơn</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quá</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trình</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trải</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nghiệm</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của</w:t>
      </w:r>
      <w:proofErr w:type="spellEnd"/>
      <w:r w:rsidR="00EE2AE8" w:rsidRPr="00EE2AE8">
        <w:rPr>
          <w:rFonts w:ascii="Times New Roman" w:eastAsia="Courier New" w:hAnsi="Times New Roman" w:cs="Times New Roman"/>
          <w:kern w:val="0"/>
          <w:sz w:val="28"/>
          <w:szCs w:val="28"/>
          <w14:ligatures w14:val="none"/>
        </w:rPr>
        <w:t xml:space="preserve"> </w:t>
      </w:r>
      <w:proofErr w:type="spellStart"/>
      <w:r w:rsidR="00EE2AE8" w:rsidRPr="00EE2AE8">
        <w:rPr>
          <w:rFonts w:ascii="Times New Roman" w:eastAsia="Courier New" w:hAnsi="Times New Roman" w:cs="Times New Roman"/>
          <w:kern w:val="0"/>
          <w:sz w:val="28"/>
          <w:szCs w:val="28"/>
          <w14:ligatures w14:val="none"/>
        </w:rPr>
        <w:t>trẻ</w:t>
      </w:r>
      <w:proofErr w:type="spellEnd"/>
      <w:r w:rsidR="00EE2AE8" w:rsidRPr="00EE2AE8">
        <w:rPr>
          <w:rFonts w:ascii="Times New Roman" w:eastAsia="Courier New" w:hAnsi="Times New Roman" w:cs="Times New Roman"/>
          <w:kern w:val="0"/>
          <w:sz w:val="28"/>
          <w:szCs w:val="28"/>
          <w14:ligatures w14:val="none"/>
        </w:rPr>
        <w:t>.</w:t>
      </w:r>
    </w:p>
    <w:p w14:paraId="53D19C57" w14:textId="364A64C4" w:rsidR="00EE2AE8" w:rsidRDefault="00EA2A41" w:rsidP="00EA2A41">
      <w:pPr>
        <w:ind w:left="-284"/>
        <w:jc w:val="both"/>
      </w:pPr>
      <w:r>
        <w:rPr>
          <w:noProof/>
        </w:rPr>
        <w:drawing>
          <wp:inline distT="0" distB="0" distL="0" distR="0" wp14:anchorId="7D314C7F" wp14:editId="388BA47C">
            <wp:extent cx="2901950" cy="2133600"/>
            <wp:effectExtent l="0" t="0" r="0" b="0"/>
            <wp:docPr id="2132294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01950" cy="2133600"/>
                    </a:xfrm>
                    <a:prstGeom prst="rect">
                      <a:avLst/>
                    </a:prstGeom>
                    <a:noFill/>
                  </pic:spPr>
                </pic:pic>
              </a:graphicData>
            </a:graphic>
          </wp:inline>
        </w:drawing>
      </w:r>
      <w:r>
        <w:rPr>
          <w:noProof/>
        </w:rPr>
        <w:drawing>
          <wp:inline distT="0" distB="0" distL="0" distR="0" wp14:anchorId="12E957D2" wp14:editId="2E03BF4F">
            <wp:extent cx="2920365" cy="2115185"/>
            <wp:effectExtent l="0" t="0" r="0" b="0"/>
            <wp:docPr id="769153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0365" cy="2115185"/>
                    </a:xfrm>
                    <a:prstGeom prst="rect">
                      <a:avLst/>
                    </a:prstGeom>
                    <a:noFill/>
                  </pic:spPr>
                </pic:pic>
              </a:graphicData>
            </a:graphic>
          </wp:inline>
        </w:drawing>
      </w:r>
    </w:p>
    <w:p w14:paraId="073397AF" w14:textId="5BAFDB0D" w:rsidR="00EA2A41" w:rsidRDefault="00EA2A41" w:rsidP="00EA2A41">
      <w:pPr>
        <w:ind w:left="-284"/>
        <w:jc w:val="both"/>
      </w:pPr>
      <w:r>
        <w:rPr>
          <w:noProof/>
        </w:rPr>
        <w:drawing>
          <wp:inline distT="0" distB="0" distL="0" distR="0" wp14:anchorId="25663785" wp14:editId="57B35F82">
            <wp:extent cx="3028950" cy="2188845"/>
            <wp:effectExtent l="0" t="0" r="0" b="1905"/>
            <wp:docPr id="1129581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8950" cy="2188845"/>
                    </a:xfrm>
                    <a:prstGeom prst="rect">
                      <a:avLst/>
                    </a:prstGeom>
                    <a:noFill/>
                  </pic:spPr>
                </pic:pic>
              </a:graphicData>
            </a:graphic>
          </wp:inline>
        </w:drawing>
      </w:r>
      <w:r>
        <w:rPr>
          <w:noProof/>
        </w:rPr>
        <w:drawing>
          <wp:inline distT="0" distB="0" distL="0" distR="0" wp14:anchorId="738591E5" wp14:editId="2D464150">
            <wp:extent cx="2901950" cy="2189480"/>
            <wp:effectExtent l="0" t="0" r="0" b="1270"/>
            <wp:docPr id="889233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1950" cy="2189480"/>
                    </a:xfrm>
                    <a:prstGeom prst="rect">
                      <a:avLst/>
                    </a:prstGeom>
                    <a:noFill/>
                  </pic:spPr>
                </pic:pic>
              </a:graphicData>
            </a:graphic>
          </wp:inline>
        </w:drawing>
      </w:r>
    </w:p>
    <w:p w14:paraId="34AF333D" w14:textId="77777777" w:rsidR="00EA2A41" w:rsidRDefault="00EA2A41" w:rsidP="00EA2A41">
      <w:pPr>
        <w:widowControl w:val="0"/>
        <w:spacing w:after="0" w:line="240" w:lineRule="auto"/>
        <w:ind w:left="1387"/>
        <w:jc w:val="center"/>
        <w:rPr>
          <w:rFonts w:ascii="Times New Roman" w:eastAsia="Times New Roman" w:hAnsi="Times New Roman" w:cs="Times New Roman"/>
          <w:b/>
          <w:bCs/>
          <w:i/>
          <w:iCs/>
          <w:kern w:val="0"/>
          <w:lang w:eastAsia="vi-VN" w:bidi="vi-VN"/>
          <w14:ligatures w14:val="none"/>
        </w:rPr>
      </w:pPr>
      <w:r w:rsidRPr="00EA2A41">
        <w:rPr>
          <w:rFonts w:ascii="Times New Roman" w:eastAsia="Times New Roman" w:hAnsi="Times New Roman" w:cs="Times New Roman"/>
          <w:b/>
          <w:bCs/>
          <w:i/>
          <w:iCs/>
          <w:kern w:val="0"/>
          <w:lang w:val="vi-VN" w:eastAsia="vi-VN" w:bidi="vi-VN"/>
          <w14:ligatures w14:val="none"/>
        </w:rPr>
        <w:t xml:space="preserve">Hình ảnh: </w:t>
      </w:r>
      <w:r w:rsidRPr="00EA2A41">
        <w:rPr>
          <w:rFonts w:ascii="Times New Roman" w:eastAsia="Times New Roman" w:hAnsi="Times New Roman" w:cs="Times New Roman"/>
          <w:b/>
          <w:bCs/>
          <w:i/>
          <w:iCs/>
          <w:kern w:val="0"/>
          <w:lang w:eastAsia="vi-VN" w:bidi="vi-VN"/>
          <w14:ligatures w14:val="none"/>
        </w:rPr>
        <w:t>Khu</w:t>
      </w:r>
      <w:r w:rsidRPr="00EA2A41">
        <w:rPr>
          <w:rFonts w:ascii="Times New Roman" w:eastAsia="Times New Roman" w:hAnsi="Times New Roman" w:cs="Times New Roman"/>
          <w:b/>
          <w:bCs/>
          <w:i/>
          <w:iCs/>
          <w:kern w:val="0"/>
          <w:lang w:val="vi-VN" w:eastAsia="vi-VN" w:bidi="vi-VN"/>
          <w14:ligatures w14:val="none"/>
        </w:rPr>
        <w:t xml:space="preserve"> khám phá </w:t>
      </w:r>
      <w:r w:rsidRPr="00EA2A41">
        <w:rPr>
          <w:rFonts w:ascii="Times New Roman" w:eastAsia="Times New Roman" w:hAnsi="Times New Roman" w:cs="Times New Roman"/>
          <w:b/>
          <w:bCs/>
          <w:i/>
          <w:iCs/>
          <w:kern w:val="0"/>
          <w:lang w:bidi="en-US"/>
          <w14:ligatures w14:val="none"/>
        </w:rPr>
        <w:t xml:space="preserve">khoa </w:t>
      </w:r>
      <w:r w:rsidRPr="00EA2A41">
        <w:rPr>
          <w:rFonts w:ascii="Times New Roman" w:eastAsia="Times New Roman" w:hAnsi="Times New Roman" w:cs="Times New Roman"/>
          <w:b/>
          <w:bCs/>
          <w:i/>
          <w:iCs/>
          <w:kern w:val="0"/>
          <w:lang w:val="vi-VN" w:eastAsia="vi-VN" w:bidi="vi-VN"/>
          <w14:ligatures w14:val="none"/>
        </w:rPr>
        <w:t>học ngoài lớp học</w:t>
      </w:r>
    </w:p>
    <w:p w14:paraId="6031CD82" w14:textId="77777777" w:rsidR="00EA2A41" w:rsidRPr="00EA2A41" w:rsidRDefault="00EA2A41" w:rsidP="00EA2A41">
      <w:pPr>
        <w:widowControl w:val="0"/>
        <w:spacing w:after="0" w:line="240" w:lineRule="auto"/>
        <w:ind w:firstLine="720"/>
        <w:jc w:val="both"/>
        <w:rPr>
          <w:rFonts w:ascii="Times New Roman" w:eastAsia="Courier New" w:hAnsi="Times New Roman" w:cs="Times New Roman"/>
          <w:color w:val="000000"/>
          <w:kern w:val="0"/>
          <w:sz w:val="28"/>
          <w:szCs w:val="28"/>
          <w:lang w:val="vi-VN" w:eastAsia="vi-VN" w:bidi="vi-VN"/>
          <w14:ligatures w14:val="none"/>
        </w:rPr>
      </w:pPr>
      <w:r w:rsidRPr="00EA2A41">
        <w:rPr>
          <w:rFonts w:ascii="Times New Roman" w:eastAsia="Courier New" w:hAnsi="Times New Roman" w:cs="Times New Roman"/>
          <w:color w:val="000000"/>
          <w:kern w:val="0"/>
          <w:sz w:val="28"/>
          <w:szCs w:val="28"/>
          <w:lang w:val="vi-VN" w:eastAsia="vi-VN" w:bidi="vi-VN"/>
          <w14:ligatures w14:val="none"/>
        </w:rPr>
        <w:lastRenderedPageBreak/>
        <w:t>Thí nghiệm khoa học ở mầm non là những hoạt động đơn giản, sử dụng nguyên vật liệu quen thuộc, an toàn, giúp trẻ khám phá thế giới xung quanh.</w:t>
      </w:r>
      <w:r w:rsidRPr="00EA2A41">
        <w:rPr>
          <w:rFonts w:ascii="Times New Roman" w:eastAsia="Courier New" w:hAnsi="Times New Roman" w:cs="Times New Roman"/>
          <w:color w:val="000000"/>
          <w:kern w:val="0"/>
          <w:sz w:val="28"/>
          <w:szCs w:val="28"/>
          <w:lang w:val="vi-VN" w:eastAsia="vi-VN" w:bidi="vi-VN"/>
          <w14:ligatures w14:val="none"/>
        </w:rPr>
        <w:br/>
        <w:t>Thông qua đó, trẻ được khơi gợi sự tò mò, phát triển tư duy và tính sáng tạo.</w:t>
      </w:r>
    </w:p>
    <w:p w14:paraId="4B8FA174" w14:textId="77777777" w:rsidR="00EA2A41" w:rsidRPr="00EA2A41" w:rsidRDefault="00EA2A41" w:rsidP="00EA2A41">
      <w:pPr>
        <w:widowControl w:val="0"/>
        <w:spacing w:after="0" w:line="240" w:lineRule="auto"/>
        <w:ind w:left="1387"/>
        <w:jc w:val="center"/>
        <w:rPr>
          <w:rFonts w:ascii="Times New Roman" w:eastAsia="Times New Roman" w:hAnsi="Times New Roman" w:cs="Times New Roman"/>
          <w:b/>
          <w:bCs/>
          <w:i/>
          <w:iCs/>
          <w:kern w:val="0"/>
          <w:lang w:eastAsia="vi-VN" w:bidi="vi-VN"/>
          <w14:ligatures w14:val="none"/>
        </w:rPr>
      </w:pPr>
    </w:p>
    <w:p w14:paraId="006486E2" w14:textId="26076991" w:rsidR="00EA2A41" w:rsidRDefault="00EA2A41" w:rsidP="00EA2A41">
      <w:pPr>
        <w:ind w:left="-284"/>
        <w:jc w:val="both"/>
      </w:pPr>
      <w:r>
        <w:rPr>
          <w:noProof/>
        </w:rPr>
        <w:drawing>
          <wp:inline distT="0" distB="0" distL="0" distR="0" wp14:anchorId="2B91C093" wp14:editId="0A156BA6">
            <wp:extent cx="3060700" cy="2207260"/>
            <wp:effectExtent l="0" t="0" r="6350" b="2540"/>
            <wp:docPr id="8956910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700" cy="2207260"/>
                    </a:xfrm>
                    <a:prstGeom prst="rect">
                      <a:avLst/>
                    </a:prstGeom>
                    <a:noFill/>
                  </pic:spPr>
                </pic:pic>
              </a:graphicData>
            </a:graphic>
          </wp:inline>
        </w:drawing>
      </w:r>
      <w:r>
        <w:rPr>
          <w:noProof/>
        </w:rPr>
        <w:drawing>
          <wp:inline distT="0" distB="0" distL="0" distR="0" wp14:anchorId="48E8A132" wp14:editId="67D9B526">
            <wp:extent cx="2828925" cy="2225040"/>
            <wp:effectExtent l="0" t="0" r="9525" b="3810"/>
            <wp:docPr id="7613227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2225040"/>
                    </a:xfrm>
                    <a:prstGeom prst="rect">
                      <a:avLst/>
                    </a:prstGeom>
                    <a:noFill/>
                  </pic:spPr>
                </pic:pic>
              </a:graphicData>
            </a:graphic>
          </wp:inline>
        </w:drawing>
      </w:r>
    </w:p>
    <w:p w14:paraId="1C7E884E" w14:textId="37104532" w:rsidR="00EA2A41" w:rsidRDefault="00EA2A41" w:rsidP="00EA2A41">
      <w:pPr>
        <w:ind w:left="-426" w:right="-142"/>
        <w:jc w:val="both"/>
      </w:pPr>
      <w:r>
        <w:rPr>
          <w:noProof/>
        </w:rPr>
        <w:drawing>
          <wp:inline distT="0" distB="0" distL="0" distR="0" wp14:anchorId="2213C69F" wp14:editId="4F35613A">
            <wp:extent cx="2927350" cy="2489835"/>
            <wp:effectExtent l="0" t="0" r="6350" b="5715"/>
            <wp:docPr id="10210796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7350" cy="2489835"/>
                    </a:xfrm>
                    <a:prstGeom prst="rect">
                      <a:avLst/>
                    </a:prstGeom>
                    <a:noFill/>
                  </pic:spPr>
                </pic:pic>
              </a:graphicData>
            </a:graphic>
          </wp:inline>
        </w:drawing>
      </w:r>
      <w:r>
        <w:rPr>
          <w:noProof/>
        </w:rPr>
        <w:drawing>
          <wp:inline distT="0" distB="0" distL="0" distR="0" wp14:anchorId="024D6479" wp14:editId="14628906">
            <wp:extent cx="3003550" cy="2505710"/>
            <wp:effectExtent l="0" t="0" r="6350" b="8890"/>
            <wp:docPr id="4285829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3550" cy="2505710"/>
                    </a:xfrm>
                    <a:prstGeom prst="rect">
                      <a:avLst/>
                    </a:prstGeom>
                    <a:noFill/>
                  </pic:spPr>
                </pic:pic>
              </a:graphicData>
            </a:graphic>
          </wp:inline>
        </w:drawing>
      </w:r>
    </w:p>
    <w:p w14:paraId="48DEE1AA" w14:textId="62F6301B" w:rsidR="00EA2A41" w:rsidRDefault="00EA2A41" w:rsidP="00EA2A41">
      <w:pPr>
        <w:ind w:left="-426" w:right="-142"/>
        <w:jc w:val="both"/>
      </w:pPr>
      <w:r>
        <w:rPr>
          <w:noProof/>
        </w:rPr>
        <w:drawing>
          <wp:inline distT="0" distB="0" distL="0" distR="0" wp14:anchorId="4D0FD1A3" wp14:editId="39C72925">
            <wp:extent cx="5943600" cy="3130550"/>
            <wp:effectExtent l="0" t="0" r="0" b="0"/>
            <wp:docPr id="1667254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30550"/>
                    </a:xfrm>
                    <a:prstGeom prst="rect">
                      <a:avLst/>
                    </a:prstGeom>
                    <a:noFill/>
                  </pic:spPr>
                </pic:pic>
              </a:graphicData>
            </a:graphic>
          </wp:inline>
        </w:drawing>
      </w:r>
    </w:p>
    <w:p w14:paraId="4862D76A" w14:textId="3C328D3C" w:rsidR="00EA2A41" w:rsidRPr="00EA2A41" w:rsidRDefault="00EA2A41" w:rsidP="00EA2A41">
      <w:pPr>
        <w:widowControl w:val="0"/>
        <w:spacing w:after="0" w:line="240" w:lineRule="auto"/>
        <w:ind w:left="1387"/>
        <w:jc w:val="center"/>
        <w:rPr>
          <w:rFonts w:ascii="Times New Roman" w:eastAsia="Times New Roman" w:hAnsi="Times New Roman" w:cs="Times New Roman"/>
          <w:b/>
          <w:bCs/>
          <w:i/>
          <w:iCs/>
          <w:kern w:val="0"/>
          <w:lang w:eastAsia="vi-VN" w:bidi="vi-VN"/>
          <w14:ligatures w14:val="none"/>
        </w:rPr>
      </w:pPr>
      <w:r w:rsidRPr="00EA2A41">
        <w:rPr>
          <w:rFonts w:ascii="Times New Roman" w:eastAsia="Times New Roman" w:hAnsi="Times New Roman" w:cs="Times New Roman"/>
          <w:b/>
          <w:bCs/>
          <w:i/>
          <w:iCs/>
          <w:kern w:val="0"/>
          <w:lang w:val="vi-VN" w:eastAsia="vi-VN" w:bidi="vi-VN"/>
          <w14:ligatures w14:val="none"/>
        </w:rPr>
        <w:t xml:space="preserve">Hình ảnh: </w:t>
      </w:r>
      <w:proofErr w:type="spellStart"/>
      <w:r>
        <w:rPr>
          <w:rFonts w:ascii="Times New Roman" w:eastAsia="Times New Roman" w:hAnsi="Times New Roman" w:cs="Times New Roman"/>
          <w:b/>
          <w:bCs/>
          <w:i/>
          <w:iCs/>
          <w:kern w:val="0"/>
          <w:lang w:eastAsia="vi-VN" w:bidi="vi-VN"/>
          <w14:ligatures w14:val="none"/>
        </w:rPr>
        <w:t>Trẻ</w:t>
      </w:r>
      <w:proofErr w:type="spellEnd"/>
      <w:r>
        <w:rPr>
          <w:rFonts w:ascii="Times New Roman" w:eastAsia="Times New Roman" w:hAnsi="Times New Roman" w:cs="Times New Roman"/>
          <w:b/>
          <w:bCs/>
          <w:i/>
          <w:iCs/>
          <w:kern w:val="0"/>
          <w:lang w:eastAsia="vi-VN" w:bidi="vi-VN"/>
          <w14:ligatures w14:val="none"/>
        </w:rPr>
        <w:t xml:space="preserve"> </w:t>
      </w:r>
      <w:proofErr w:type="spellStart"/>
      <w:r>
        <w:rPr>
          <w:rFonts w:ascii="Times New Roman" w:eastAsia="Times New Roman" w:hAnsi="Times New Roman" w:cs="Times New Roman"/>
          <w:b/>
          <w:bCs/>
          <w:i/>
          <w:iCs/>
          <w:kern w:val="0"/>
          <w:lang w:eastAsia="vi-VN" w:bidi="vi-VN"/>
          <w14:ligatures w14:val="none"/>
        </w:rPr>
        <w:t>thực</w:t>
      </w:r>
      <w:proofErr w:type="spellEnd"/>
      <w:r>
        <w:rPr>
          <w:rFonts w:ascii="Times New Roman" w:eastAsia="Times New Roman" w:hAnsi="Times New Roman" w:cs="Times New Roman"/>
          <w:b/>
          <w:bCs/>
          <w:i/>
          <w:iCs/>
          <w:kern w:val="0"/>
          <w:lang w:eastAsia="vi-VN" w:bidi="vi-VN"/>
          <w14:ligatures w14:val="none"/>
        </w:rPr>
        <w:t xml:space="preserve"> </w:t>
      </w:r>
      <w:proofErr w:type="spellStart"/>
      <w:r>
        <w:rPr>
          <w:rFonts w:ascii="Times New Roman" w:eastAsia="Times New Roman" w:hAnsi="Times New Roman" w:cs="Times New Roman"/>
          <w:b/>
          <w:bCs/>
          <w:i/>
          <w:iCs/>
          <w:kern w:val="0"/>
          <w:lang w:eastAsia="vi-VN" w:bidi="vi-VN"/>
          <w14:ligatures w14:val="none"/>
        </w:rPr>
        <w:t>hiện</w:t>
      </w:r>
      <w:proofErr w:type="spellEnd"/>
      <w:r>
        <w:rPr>
          <w:rFonts w:ascii="Times New Roman" w:eastAsia="Times New Roman" w:hAnsi="Times New Roman" w:cs="Times New Roman"/>
          <w:b/>
          <w:bCs/>
          <w:i/>
          <w:iCs/>
          <w:kern w:val="0"/>
          <w:lang w:eastAsia="vi-VN" w:bidi="vi-VN"/>
          <w14:ligatures w14:val="none"/>
        </w:rPr>
        <w:t xml:space="preserve"> </w:t>
      </w:r>
      <w:proofErr w:type="spellStart"/>
      <w:r>
        <w:rPr>
          <w:rFonts w:ascii="Times New Roman" w:eastAsia="Times New Roman" w:hAnsi="Times New Roman" w:cs="Times New Roman"/>
          <w:b/>
          <w:bCs/>
          <w:i/>
          <w:iCs/>
          <w:kern w:val="0"/>
          <w:lang w:eastAsia="vi-VN" w:bidi="vi-VN"/>
          <w14:ligatures w14:val="none"/>
        </w:rPr>
        <w:t>c</w:t>
      </w:r>
      <w:r w:rsidRPr="00EA2A41">
        <w:rPr>
          <w:rFonts w:ascii="Times New Roman" w:eastAsia="Times New Roman" w:hAnsi="Times New Roman" w:cs="Times New Roman"/>
          <w:b/>
          <w:bCs/>
          <w:i/>
          <w:iCs/>
          <w:kern w:val="0"/>
          <w:lang w:eastAsia="vi-VN" w:bidi="vi-VN"/>
          <w14:ligatures w14:val="none"/>
        </w:rPr>
        <w:t>ác</w:t>
      </w:r>
      <w:proofErr w:type="spellEnd"/>
      <w:r w:rsidRPr="00EA2A41">
        <w:rPr>
          <w:rFonts w:ascii="Times New Roman" w:eastAsia="Times New Roman" w:hAnsi="Times New Roman" w:cs="Times New Roman"/>
          <w:b/>
          <w:bCs/>
          <w:i/>
          <w:iCs/>
          <w:kern w:val="0"/>
          <w:lang w:eastAsia="vi-VN" w:bidi="vi-VN"/>
          <w14:ligatures w14:val="none"/>
        </w:rPr>
        <w:t xml:space="preserve"> </w:t>
      </w:r>
      <w:proofErr w:type="spellStart"/>
      <w:r w:rsidRPr="00EA2A41">
        <w:rPr>
          <w:rFonts w:ascii="Times New Roman" w:eastAsia="Times New Roman" w:hAnsi="Times New Roman" w:cs="Times New Roman"/>
          <w:b/>
          <w:bCs/>
          <w:i/>
          <w:iCs/>
          <w:kern w:val="0"/>
          <w:lang w:eastAsia="vi-VN" w:bidi="vi-VN"/>
          <w14:ligatures w14:val="none"/>
        </w:rPr>
        <w:t>hoạt</w:t>
      </w:r>
      <w:proofErr w:type="spellEnd"/>
      <w:r w:rsidRPr="00EA2A41">
        <w:rPr>
          <w:rFonts w:ascii="Times New Roman" w:eastAsia="Times New Roman" w:hAnsi="Times New Roman" w:cs="Times New Roman"/>
          <w:b/>
          <w:bCs/>
          <w:i/>
          <w:iCs/>
          <w:kern w:val="0"/>
          <w:lang w:eastAsia="vi-VN" w:bidi="vi-VN"/>
          <w14:ligatures w14:val="none"/>
        </w:rPr>
        <w:t xml:space="preserve"> </w:t>
      </w:r>
      <w:proofErr w:type="spellStart"/>
      <w:r w:rsidRPr="00EA2A41">
        <w:rPr>
          <w:rFonts w:ascii="Times New Roman" w:eastAsia="Times New Roman" w:hAnsi="Times New Roman" w:cs="Times New Roman"/>
          <w:b/>
          <w:bCs/>
          <w:i/>
          <w:iCs/>
          <w:kern w:val="0"/>
          <w:lang w:eastAsia="vi-VN" w:bidi="vi-VN"/>
          <w14:ligatures w14:val="none"/>
        </w:rPr>
        <w:t>động</w:t>
      </w:r>
      <w:proofErr w:type="spellEnd"/>
      <w:r w:rsidRPr="00EA2A41">
        <w:rPr>
          <w:rFonts w:ascii="Times New Roman" w:eastAsia="Times New Roman" w:hAnsi="Times New Roman" w:cs="Times New Roman"/>
          <w:b/>
          <w:bCs/>
          <w:i/>
          <w:iCs/>
          <w:kern w:val="0"/>
          <w:lang w:eastAsia="vi-VN" w:bidi="vi-VN"/>
          <w14:ligatures w14:val="none"/>
        </w:rPr>
        <w:t xml:space="preserve"> </w:t>
      </w:r>
      <w:proofErr w:type="spellStart"/>
      <w:r w:rsidRPr="00EA2A41">
        <w:rPr>
          <w:rFonts w:ascii="Times New Roman" w:eastAsia="Times New Roman" w:hAnsi="Times New Roman" w:cs="Times New Roman"/>
          <w:b/>
          <w:bCs/>
          <w:i/>
          <w:iCs/>
          <w:kern w:val="0"/>
          <w:lang w:eastAsia="vi-VN" w:bidi="vi-VN"/>
          <w14:ligatures w14:val="none"/>
        </w:rPr>
        <w:t>thí</w:t>
      </w:r>
      <w:proofErr w:type="spellEnd"/>
      <w:r w:rsidRPr="00EA2A41">
        <w:rPr>
          <w:rFonts w:ascii="Times New Roman" w:eastAsia="Times New Roman" w:hAnsi="Times New Roman" w:cs="Times New Roman"/>
          <w:b/>
          <w:bCs/>
          <w:i/>
          <w:iCs/>
          <w:kern w:val="0"/>
          <w:lang w:eastAsia="vi-VN" w:bidi="vi-VN"/>
          <w14:ligatures w14:val="none"/>
        </w:rPr>
        <w:t xml:space="preserve"> </w:t>
      </w:r>
      <w:proofErr w:type="spellStart"/>
      <w:r w:rsidRPr="00EA2A41">
        <w:rPr>
          <w:rFonts w:ascii="Times New Roman" w:eastAsia="Times New Roman" w:hAnsi="Times New Roman" w:cs="Times New Roman"/>
          <w:b/>
          <w:bCs/>
          <w:i/>
          <w:iCs/>
          <w:kern w:val="0"/>
          <w:lang w:eastAsia="vi-VN" w:bidi="vi-VN"/>
          <w14:ligatures w14:val="none"/>
        </w:rPr>
        <w:t>nghiệm</w:t>
      </w:r>
      <w:proofErr w:type="spellEnd"/>
      <w:r w:rsidRPr="00EA2A41">
        <w:rPr>
          <w:rFonts w:ascii="Times New Roman" w:eastAsia="Times New Roman" w:hAnsi="Times New Roman" w:cs="Times New Roman"/>
          <w:b/>
          <w:bCs/>
          <w:i/>
          <w:iCs/>
          <w:kern w:val="0"/>
          <w:lang w:eastAsia="vi-VN" w:bidi="vi-VN"/>
          <w14:ligatures w14:val="none"/>
        </w:rPr>
        <w:t xml:space="preserve"> khoa học</w:t>
      </w:r>
    </w:p>
    <w:p w14:paraId="206AECA5" w14:textId="77777777" w:rsidR="00EA2A41" w:rsidRPr="00EE2AE8" w:rsidRDefault="00EA2A41" w:rsidP="00EA2A41">
      <w:pPr>
        <w:ind w:left="-426" w:right="-142"/>
        <w:jc w:val="both"/>
      </w:pPr>
    </w:p>
    <w:sectPr w:rsidR="00EA2A41" w:rsidRPr="00EE2AE8" w:rsidSect="00CC6D88">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AE8"/>
    <w:rsid w:val="001B1301"/>
    <w:rsid w:val="00222FE3"/>
    <w:rsid w:val="002B63F5"/>
    <w:rsid w:val="003639F2"/>
    <w:rsid w:val="006B3D14"/>
    <w:rsid w:val="009C0BEF"/>
    <w:rsid w:val="00CC6D88"/>
    <w:rsid w:val="00EA2A41"/>
    <w:rsid w:val="00EE2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E00CA"/>
  <w15:chartTrackingRefBased/>
  <w15:docId w15:val="{29FC6B40-8921-4C51-A00D-9E89631BF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2A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E2A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E2AE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E2AE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E2AE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E2A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2A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2A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2A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2A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E2A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E2AE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E2AE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E2AE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E2A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2A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2A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2AE8"/>
    <w:rPr>
      <w:rFonts w:eastAsiaTheme="majorEastAsia" w:cstheme="majorBidi"/>
      <w:color w:val="272727" w:themeColor="text1" w:themeTint="D8"/>
    </w:rPr>
  </w:style>
  <w:style w:type="paragraph" w:styleId="Title">
    <w:name w:val="Title"/>
    <w:basedOn w:val="Normal"/>
    <w:next w:val="Normal"/>
    <w:link w:val="TitleChar"/>
    <w:uiPriority w:val="10"/>
    <w:qFormat/>
    <w:rsid w:val="00EE2A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2A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2A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2A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2AE8"/>
    <w:pPr>
      <w:spacing w:before="160"/>
      <w:jc w:val="center"/>
    </w:pPr>
    <w:rPr>
      <w:i/>
      <w:iCs/>
      <w:color w:val="404040" w:themeColor="text1" w:themeTint="BF"/>
    </w:rPr>
  </w:style>
  <w:style w:type="character" w:customStyle="1" w:styleId="QuoteChar">
    <w:name w:val="Quote Char"/>
    <w:basedOn w:val="DefaultParagraphFont"/>
    <w:link w:val="Quote"/>
    <w:uiPriority w:val="29"/>
    <w:rsid w:val="00EE2AE8"/>
    <w:rPr>
      <w:i/>
      <w:iCs/>
      <w:color w:val="404040" w:themeColor="text1" w:themeTint="BF"/>
    </w:rPr>
  </w:style>
  <w:style w:type="paragraph" w:styleId="ListParagraph">
    <w:name w:val="List Paragraph"/>
    <w:basedOn w:val="Normal"/>
    <w:uiPriority w:val="34"/>
    <w:qFormat/>
    <w:rsid w:val="00EE2AE8"/>
    <w:pPr>
      <w:ind w:left="720"/>
      <w:contextualSpacing/>
    </w:pPr>
  </w:style>
  <w:style w:type="character" w:styleId="IntenseEmphasis">
    <w:name w:val="Intense Emphasis"/>
    <w:basedOn w:val="DefaultParagraphFont"/>
    <w:uiPriority w:val="21"/>
    <w:qFormat/>
    <w:rsid w:val="00EE2AE8"/>
    <w:rPr>
      <w:i/>
      <w:iCs/>
      <w:color w:val="2F5496" w:themeColor="accent1" w:themeShade="BF"/>
    </w:rPr>
  </w:style>
  <w:style w:type="paragraph" w:styleId="IntenseQuote">
    <w:name w:val="Intense Quote"/>
    <w:basedOn w:val="Normal"/>
    <w:next w:val="Normal"/>
    <w:link w:val="IntenseQuoteChar"/>
    <w:uiPriority w:val="30"/>
    <w:qFormat/>
    <w:rsid w:val="00EE2A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E2AE8"/>
    <w:rPr>
      <w:i/>
      <w:iCs/>
      <w:color w:val="2F5496" w:themeColor="accent1" w:themeShade="BF"/>
    </w:rPr>
  </w:style>
  <w:style w:type="character" w:styleId="IntenseReference">
    <w:name w:val="Intense Reference"/>
    <w:basedOn w:val="DefaultParagraphFont"/>
    <w:uiPriority w:val="32"/>
    <w:qFormat/>
    <w:rsid w:val="00EE2AE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261</Words>
  <Characters>1492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Vì Thị Lan</dc:creator>
  <cp:keywords/>
  <dc:description/>
  <cp:lastModifiedBy>Vì Thị Lan</cp:lastModifiedBy>
  <cp:revision>2</cp:revision>
  <dcterms:created xsi:type="dcterms:W3CDTF">2026-04-16T12:04:00Z</dcterms:created>
  <dcterms:modified xsi:type="dcterms:W3CDTF">2026-04-16T12:23:00Z</dcterms:modified>
</cp:coreProperties>
</file>